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EED29C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RPr="00606A89" w14:paraId="75EED29F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D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9E" w14:textId="2A2BC70A" w:rsidR="00A36DB4" w:rsidRPr="00606A89" w:rsidRDefault="00891E8B" w:rsidP="003E3BB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>202B_</w:t>
            </w:r>
            <w:r w:rsidR="00D011A9">
              <w:rPr>
                <w:b/>
                <w:sz w:val="26"/>
                <w:szCs w:val="26"/>
              </w:rPr>
              <w:t>312</w:t>
            </w:r>
            <w:bookmarkStart w:id="0" w:name="_GoBack"/>
            <w:bookmarkEnd w:id="0"/>
          </w:p>
        </w:tc>
      </w:tr>
      <w:tr w:rsidR="00A36DB4" w:rsidRPr="00606A89" w14:paraId="75EED2A2" w14:textId="77777777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0" w14:textId="77777777" w:rsidR="00A36DB4" w:rsidRPr="00606A89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606A89">
              <w:rPr>
                <w:b/>
                <w:sz w:val="26"/>
                <w:szCs w:val="26"/>
              </w:rPr>
              <w:t xml:space="preserve">Номер материала </w:t>
            </w:r>
            <w:r w:rsidRPr="00606A89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ED2A1" w14:textId="6DED5152" w:rsidR="00B46C25" w:rsidRPr="00606A89" w:rsidRDefault="00B46C25" w:rsidP="00495B55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06A89">
              <w:rPr>
                <w:b/>
                <w:sz w:val="26"/>
                <w:szCs w:val="26"/>
              </w:rPr>
              <w:t>2</w:t>
            </w:r>
            <w:r w:rsidR="001847C1">
              <w:rPr>
                <w:b/>
                <w:sz w:val="26"/>
                <w:szCs w:val="26"/>
              </w:rPr>
              <w:t>347059</w:t>
            </w:r>
          </w:p>
        </w:tc>
      </w:tr>
    </w:tbl>
    <w:p w14:paraId="75EED2A3" w14:textId="4DACC2EA" w:rsidR="00D26F6F" w:rsidRPr="00606A89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4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 </w:t>
      </w:r>
    </w:p>
    <w:p w14:paraId="75EED2A5" w14:textId="77777777" w:rsidR="00D26F6F" w:rsidRPr="00606A89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>_____________________________________</w:t>
      </w:r>
    </w:p>
    <w:p w14:paraId="75EED2A6" w14:textId="77777777" w:rsidR="00D26F6F" w:rsidRPr="00606A89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606A89">
        <w:rPr>
          <w:sz w:val="26"/>
          <w:szCs w:val="26"/>
        </w:rPr>
        <w:tab/>
        <w:t xml:space="preserve">_______________________ /_____________ </w:t>
      </w:r>
    </w:p>
    <w:p w14:paraId="75EED2A7" w14:textId="77777777" w:rsidR="00D26F6F" w:rsidRPr="00606A89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606A89">
        <w:rPr>
          <w:sz w:val="26"/>
          <w:szCs w:val="26"/>
        </w:rPr>
        <w:t>“_______” ___________________ 20_____ г.</w:t>
      </w:r>
    </w:p>
    <w:p w14:paraId="75EED2A8" w14:textId="77777777" w:rsidR="001F5706" w:rsidRPr="00606A89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14:paraId="75EED2A9" w14:textId="77777777" w:rsidR="004F6968" w:rsidRPr="00606A89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606A89">
        <w:t>ТЕХНИЧЕСКОЕ ЗАДАНИЕ</w:t>
      </w:r>
    </w:p>
    <w:p w14:paraId="75EED2AA" w14:textId="397D0FE5" w:rsidR="004F6968" w:rsidRPr="00606A89" w:rsidRDefault="004F6968" w:rsidP="00773399">
      <w:pPr>
        <w:ind w:firstLine="0"/>
        <w:jc w:val="center"/>
        <w:rPr>
          <w:b/>
          <w:sz w:val="26"/>
          <w:szCs w:val="26"/>
        </w:rPr>
      </w:pPr>
      <w:r w:rsidRPr="00606A89">
        <w:rPr>
          <w:b/>
          <w:sz w:val="26"/>
          <w:szCs w:val="26"/>
        </w:rPr>
        <w:t xml:space="preserve">на </w:t>
      </w:r>
      <w:r w:rsidR="00612811" w:rsidRPr="00606A89">
        <w:rPr>
          <w:b/>
          <w:sz w:val="26"/>
          <w:szCs w:val="26"/>
        </w:rPr>
        <w:t xml:space="preserve">поставку </w:t>
      </w:r>
      <w:r w:rsidR="003E3BBD" w:rsidRPr="00606A89">
        <w:rPr>
          <w:b/>
          <w:sz w:val="26"/>
          <w:szCs w:val="26"/>
        </w:rPr>
        <w:t>арматуры к СИП (</w:t>
      </w:r>
      <w:r w:rsidR="001847C1" w:rsidRPr="001847C1">
        <w:rPr>
          <w:b/>
          <w:sz w:val="26"/>
          <w:szCs w:val="26"/>
        </w:rPr>
        <w:t>Вязка спиральная ВС-70/95.1</w:t>
      </w:r>
      <w:r w:rsidR="003E3BBD" w:rsidRPr="00606A89">
        <w:rPr>
          <w:b/>
          <w:sz w:val="26"/>
          <w:szCs w:val="26"/>
        </w:rPr>
        <w:t>)</w:t>
      </w:r>
      <w:r w:rsidR="009C0389" w:rsidRPr="00606A89">
        <w:rPr>
          <w:b/>
          <w:sz w:val="26"/>
          <w:szCs w:val="26"/>
        </w:rPr>
        <w:t>.</w:t>
      </w:r>
      <w:r w:rsidR="00232E4A" w:rsidRPr="00606A89">
        <w:rPr>
          <w:b/>
          <w:sz w:val="26"/>
          <w:szCs w:val="26"/>
        </w:rPr>
        <w:t xml:space="preserve"> </w:t>
      </w:r>
      <w:r w:rsidR="009C0389" w:rsidRPr="00606A89">
        <w:rPr>
          <w:b/>
          <w:sz w:val="26"/>
          <w:szCs w:val="26"/>
        </w:rPr>
        <w:t xml:space="preserve"> Лот № </w:t>
      </w:r>
      <w:r w:rsidR="00232E4A" w:rsidRPr="00606A89">
        <w:rPr>
          <w:b/>
          <w:sz w:val="26"/>
          <w:szCs w:val="26"/>
          <w:u w:val="single"/>
        </w:rPr>
        <w:t>20</w:t>
      </w:r>
      <w:r w:rsidR="003E3BBD" w:rsidRPr="00606A89">
        <w:rPr>
          <w:b/>
          <w:sz w:val="26"/>
          <w:szCs w:val="26"/>
          <w:u w:val="single"/>
        </w:rPr>
        <w:t>2В</w:t>
      </w:r>
    </w:p>
    <w:p w14:paraId="75EED2AB" w14:textId="77777777" w:rsidR="00612811" w:rsidRPr="00606A89" w:rsidRDefault="00612811" w:rsidP="00773399">
      <w:pPr>
        <w:ind w:firstLine="0"/>
        <w:jc w:val="center"/>
        <w:rPr>
          <w:sz w:val="24"/>
          <w:szCs w:val="24"/>
        </w:rPr>
      </w:pPr>
    </w:p>
    <w:p w14:paraId="75EED2AC" w14:textId="77777777" w:rsidR="00612811" w:rsidRPr="00606A89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 xml:space="preserve">Технические требования к </w:t>
      </w:r>
      <w:r w:rsidR="000D4FD2" w:rsidRPr="00606A89">
        <w:rPr>
          <w:b/>
          <w:bCs/>
          <w:sz w:val="26"/>
          <w:szCs w:val="26"/>
        </w:rPr>
        <w:t>продукции</w:t>
      </w:r>
      <w:r w:rsidRPr="00606A89">
        <w:rPr>
          <w:b/>
          <w:bCs/>
          <w:sz w:val="26"/>
          <w:szCs w:val="26"/>
        </w:rPr>
        <w:t>.</w:t>
      </w:r>
    </w:p>
    <w:p w14:paraId="75EED2AD" w14:textId="77777777" w:rsidR="004F4E9E" w:rsidRPr="00606A89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Технические данные </w:t>
      </w:r>
      <w:r w:rsidR="004048A6" w:rsidRPr="00606A89">
        <w:rPr>
          <w:sz w:val="24"/>
          <w:szCs w:val="24"/>
        </w:rPr>
        <w:t>арматуры к СИП</w:t>
      </w:r>
      <w:r w:rsidRPr="00606A89">
        <w:rPr>
          <w:sz w:val="24"/>
          <w:szCs w:val="24"/>
        </w:rPr>
        <w:t xml:space="preserve"> должны соответствовать параметрам и быть не ниже з</w:t>
      </w:r>
      <w:r w:rsidR="00163418" w:rsidRPr="00606A89">
        <w:rPr>
          <w:sz w:val="24"/>
          <w:szCs w:val="24"/>
        </w:rPr>
        <w:t>начений, приведенных в таблице:</w:t>
      </w:r>
    </w:p>
    <w:p w14:paraId="75EED2AE" w14:textId="77777777" w:rsidR="004F4E9E" w:rsidRPr="00606A89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606A89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606A89" w14:paraId="75EED2B1" w14:textId="77777777" w:rsidTr="005055A4">
        <w:tc>
          <w:tcPr>
            <w:tcW w:w="3652" w:type="dxa"/>
            <w:shd w:val="clear" w:color="auto" w:fill="auto"/>
          </w:tcPr>
          <w:p w14:paraId="75EED2AF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14:paraId="75EED2B0" w14:textId="77777777" w:rsidR="001964D2" w:rsidRPr="00606A89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606A89">
              <w:t>Технические требования и характеристики</w:t>
            </w:r>
          </w:p>
        </w:tc>
      </w:tr>
      <w:tr w:rsidR="00265BDD" w:rsidRPr="00606A89" w14:paraId="75EED2BC" w14:textId="77777777" w:rsidTr="00766FF5">
        <w:tc>
          <w:tcPr>
            <w:tcW w:w="3652" w:type="dxa"/>
            <w:shd w:val="clear" w:color="auto" w:fill="auto"/>
            <w:vAlign w:val="center"/>
          </w:tcPr>
          <w:p w14:paraId="75EED2B2" w14:textId="26CD10F7" w:rsidR="001964D2" w:rsidRPr="00606A89" w:rsidRDefault="001847C1" w:rsidP="00017262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1847C1">
              <w:rPr>
                <w:sz w:val="24"/>
                <w:szCs w:val="26"/>
              </w:rPr>
              <w:t>Вязка спиральная ВС-70/95.1</w:t>
            </w:r>
          </w:p>
        </w:tc>
        <w:tc>
          <w:tcPr>
            <w:tcW w:w="6252" w:type="dxa"/>
            <w:shd w:val="clear" w:color="auto" w:fill="auto"/>
          </w:tcPr>
          <w:p w14:paraId="75EED2B3" w14:textId="77777777" w:rsidR="008E7452" w:rsidRPr="00606A89" w:rsidRDefault="008E7452" w:rsidP="008E7452">
            <w:pPr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Назначение:</w:t>
            </w:r>
          </w:p>
          <w:p w14:paraId="75EED2B4" w14:textId="60FF0A34" w:rsidR="008E7452" w:rsidRPr="00606A89" w:rsidRDefault="008E7452" w:rsidP="006854D8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sz w:val="24"/>
              </w:rPr>
              <w:t xml:space="preserve">предназначена для крепления к штыревым и опорным изоляторам опор ВЛ 6 - 20 </w:t>
            </w:r>
            <w:proofErr w:type="spellStart"/>
            <w:r w:rsidR="00606A89" w:rsidRPr="00606A89">
              <w:rPr>
                <w:sz w:val="24"/>
              </w:rPr>
              <w:t>кВ</w:t>
            </w:r>
            <w:proofErr w:type="spellEnd"/>
            <w:r w:rsidR="00606A89" w:rsidRPr="00606A89">
              <w:rPr>
                <w:sz w:val="24"/>
              </w:rPr>
              <w:t xml:space="preserve"> защищенных проводов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7CD4564" w14:textId="77777777" w:rsidR="00E41460" w:rsidRDefault="00017262" w:rsidP="00606A89">
            <w:pPr>
              <w:pStyle w:val="ad"/>
              <w:tabs>
                <w:tab w:val="left" w:pos="0"/>
              </w:tabs>
              <w:ind w:left="0" w:firstLine="33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606A89">
              <w:rPr>
                <w:color w:val="000000"/>
                <w:sz w:val="24"/>
                <w:szCs w:val="19"/>
                <w:shd w:val="clear" w:color="auto" w:fill="FFFFFF"/>
                <w:lang w:val="en-US"/>
              </w:rPr>
              <w:t>C</w:t>
            </w:r>
            <w:proofErr w:type="spellStart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ечение</w:t>
            </w:r>
            <w:proofErr w:type="spellEnd"/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ж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ил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провода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–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</w:t>
            </w:r>
            <w:r w:rsidR="001847C1">
              <w:rPr>
                <w:color w:val="000000"/>
                <w:sz w:val="24"/>
                <w:szCs w:val="19"/>
                <w:shd w:val="clear" w:color="auto" w:fill="FFFFFF"/>
              </w:rPr>
              <w:t>7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0</w:t>
            </w:r>
            <w:r w:rsidR="00307DFB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- </w:t>
            </w:r>
            <w:r w:rsidR="00606A89" w:rsidRPr="00606A89">
              <w:rPr>
                <w:color w:val="000000"/>
                <w:sz w:val="24"/>
                <w:szCs w:val="19"/>
                <w:shd w:val="clear" w:color="auto" w:fill="FFFFFF"/>
              </w:rPr>
              <w:t>95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 xml:space="preserve"> мм</w:t>
            </w:r>
            <w:r w:rsidRPr="00606A89">
              <w:rPr>
                <w:color w:val="000000"/>
                <w:sz w:val="24"/>
                <w:szCs w:val="19"/>
                <w:shd w:val="clear" w:color="auto" w:fill="FFFFFF"/>
              </w:rPr>
              <w:t>2</w:t>
            </w:r>
            <w:r w:rsidR="00766FF5" w:rsidRPr="00606A89">
              <w:rPr>
                <w:color w:val="000000"/>
                <w:sz w:val="24"/>
                <w:szCs w:val="19"/>
                <w:shd w:val="clear" w:color="auto" w:fill="FFFFFF"/>
              </w:rPr>
              <w:t>;</w:t>
            </w:r>
          </w:p>
          <w:p w14:paraId="75EED2BB" w14:textId="3BF82A0E" w:rsidR="001847C1" w:rsidRPr="00606A89" w:rsidRDefault="001847C1" w:rsidP="001847C1">
            <w:pPr>
              <w:tabs>
                <w:tab w:val="left" w:pos="0"/>
              </w:tabs>
              <w:ind w:firstLine="0"/>
              <w:jc w:val="left"/>
              <w:rPr>
                <w:color w:val="000000"/>
                <w:sz w:val="24"/>
                <w:szCs w:val="19"/>
                <w:shd w:val="clear" w:color="auto" w:fill="FFFFFF"/>
              </w:rPr>
            </w:pPr>
            <w:r w:rsidRPr="001847C1">
              <w:rPr>
                <w:color w:val="000000"/>
                <w:sz w:val="24"/>
                <w:szCs w:val="19"/>
                <w:shd w:val="clear" w:color="auto" w:fill="FFFFFF"/>
              </w:rPr>
              <w:t>Особенности: изготовл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ены из оцинкован</w:t>
            </w:r>
            <w:r w:rsidRPr="001847C1">
              <w:rPr>
                <w:color w:val="000000"/>
                <w:sz w:val="24"/>
                <w:szCs w:val="19"/>
                <w:shd w:val="clear" w:color="auto" w:fill="FFFFFF"/>
              </w:rPr>
              <w:t>ной п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ружинной проволоки и имеют стой</w:t>
            </w:r>
            <w:r w:rsidRPr="001847C1">
              <w:rPr>
                <w:color w:val="000000"/>
                <w:sz w:val="24"/>
                <w:szCs w:val="19"/>
                <w:shd w:val="clear" w:color="auto" w:fill="FFFFFF"/>
              </w:rPr>
              <w:t>кое полимерное покрытие</w:t>
            </w:r>
            <w:r>
              <w:rPr>
                <w:color w:val="000000"/>
                <w:sz w:val="24"/>
                <w:szCs w:val="19"/>
                <w:shd w:val="clear" w:color="auto" w:fill="FFFFFF"/>
              </w:rPr>
              <w:t>.</w:t>
            </w:r>
          </w:p>
        </w:tc>
      </w:tr>
    </w:tbl>
    <w:p w14:paraId="75EED2BD" w14:textId="283647C3" w:rsidR="007B6CB8" w:rsidRPr="00606A89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EB3CA53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Общие требования.</w:t>
      </w:r>
    </w:p>
    <w:p w14:paraId="4265A65F" w14:textId="77777777" w:rsidR="002A7C8C" w:rsidRPr="00606A89" w:rsidRDefault="002A7C8C" w:rsidP="002A7C8C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К поставке допускается арматура к СИП, отвечающая следующим требованиям:</w:t>
      </w:r>
    </w:p>
    <w:p w14:paraId="50AC6AA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быть новой, ранее не использованной;</w:t>
      </w:r>
    </w:p>
    <w:p w14:paraId="01841782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4386885B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для импортных производителей, а также для отечественных, выпускающих арматуру к СИП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29D26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материалов условиям эксплуатации и действующим отраслевым (национальным) требованиям;</w:t>
      </w:r>
    </w:p>
    <w:p w14:paraId="2E7928A3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7918B4A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СИП, впервые поставляемая заводом - изготовителем для нужд ПАО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43D84B48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пройти обязательную аттестацию в аккредитованном Центре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BCCDB80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продукция должна соответствовать требованиям технической политики ПАО «</w:t>
      </w:r>
      <w:proofErr w:type="spellStart"/>
      <w:r w:rsidRPr="00606A89">
        <w:rPr>
          <w:sz w:val="24"/>
          <w:szCs w:val="24"/>
        </w:rPr>
        <w:t>Россети</w:t>
      </w:r>
      <w:proofErr w:type="spellEnd"/>
      <w:r w:rsidRPr="00606A89">
        <w:rPr>
          <w:sz w:val="24"/>
          <w:szCs w:val="24"/>
        </w:rPr>
        <w:t>»;</w:t>
      </w:r>
    </w:p>
    <w:p w14:paraId="5D0DAF3D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арматуры к СИП) деклараций (сертификатов) соответствия требованиям безопасности;</w:t>
      </w:r>
    </w:p>
    <w:p w14:paraId="7108AD05" w14:textId="77777777" w:rsidR="002A7C8C" w:rsidRPr="00606A89" w:rsidRDefault="002A7C8C" w:rsidP="002A7C8C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74E28E4D" w14:textId="77777777" w:rsidR="002A7C8C" w:rsidRPr="00606A89" w:rsidRDefault="002A7C8C" w:rsidP="002A7C8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2.2 Участник закупочных процедур на право заключения договора на поставку арматуры к СИП для нужд ПАО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327A18FC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Арматура к СИП должна соответствовать требованиям «Правил устройства электроустановок» (ПУЭ) (7-е издание) и требованиям:</w:t>
      </w:r>
    </w:p>
    <w:p w14:paraId="46276CA6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51177-2017 «Арматура линейная. Общие технические требования»;</w:t>
      </w:r>
    </w:p>
    <w:p w14:paraId="718001D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Р 51155-2017 «Арматура линейная. Правила приемки и методы испытаний»;</w:t>
      </w:r>
    </w:p>
    <w:p w14:paraId="32F2B7AF" w14:textId="54EEA12B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34.01-2.2-004-2015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A61AF4" w:rsidRPr="00606A89">
        <w:rPr>
          <w:sz w:val="24"/>
          <w:szCs w:val="24"/>
        </w:rPr>
        <w:t>.</w:t>
      </w:r>
      <w:proofErr w:type="spellEnd"/>
      <w:r w:rsidR="00A61AF4" w:rsidRPr="00606A89">
        <w:rPr>
          <w:sz w:val="24"/>
          <w:szCs w:val="24"/>
        </w:rPr>
        <w:t xml:space="preserve"> </w:t>
      </w:r>
      <w:proofErr w:type="spellStart"/>
      <w:r w:rsidR="00A61AF4" w:rsidRPr="00606A89">
        <w:rPr>
          <w:sz w:val="24"/>
          <w:szCs w:val="24"/>
        </w:rPr>
        <w:t>Ответвительная</w:t>
      </w:r>
      <w:proofErr w:type="spellEnd"/>
      <w:r w:rsidR="00A61AF4" w:rsidRPr="00606A89">
        <w:rPr>
          <w:sz w:val="24"/>
          <w:szCs w:val="24"/>
        </w:rPr>
        <w:t xml:space="preserve">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6488F7BE" w14:textId="5341F332" w:rsidR="000C6521" w:rsidRPr="00606A89" w:rsidRDefault="000C6521" w:rsidP="000C6521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34.01-2.2-006-2015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</w:t>
      </w:r>
      <w:r w:rsidR="002A13EB" w:rsidRPr="00606A89">
        <w:rPr>
          <w:sz w:val="24"/>
          <w:szCs w:val="24"/>
        </w:rPr>
        <w:t>.</w:t>
      </w:r>
      <w:proofErr w:type="spellEnd"/>
      <w:r w:rsidR="002A13EB" w:rsidRPr="00606A89">
        <w:rPr>
          <w:sz w:val="24"/>
          <w:szCs w:val="24"/>
        </w:rPr>
        <w:t xml:space="preserve"> Соединительная арматура. Общие технические условия</w:t>
      </w:r>
      <w:r w:rsidRPr="00606A89">
        <w:rPr>
          <w:sz w:val="24"/>
          <w:szCs w:val="24"/>
        </w:rPr>
        <w:t>»;</w:t>
      </w:r>
    </w:p>
    <w:p w14:paraId="3DF080C0" w14:textId="0CD62022" w:rsidR="002A13EB" w:rsidRPr="00606A89" w:rsidRDefault="002A13EB" w:rsidP="002A13EB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34.01-2.2-007-2015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</w:t>
      </w:r>
      <w:r w:rsidR="00EC3AE0" w:rsidRPr="00606A89">
        <w:rPr>
          <w:sz w:val="24"/>
          <w:szCs w:val="24"/>
        </w:rPr>
        <w:t>для СИП</w:t>
      </w:r>
      <w:r w:rsidRPr="00606A89">
        <w:rPr>
          <w:sz w:val="24"/>
          <w:szCs w:val="24"/>
        </w:rPr>
        <w:t>-4. Общие технические требования»;</w:t>
      </w:r>
    </w:p>
    <w:p w14:paraId="6B5049BC" w14:textId="168B7CD5" w:rsidR="00EC3AE0" w:rsidRPr="00606A89" w:rsidRDefault="00EC3AE0" w:rsidP="00EC3AE0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34.01-2.2-002-2015 «Арматура для воздушных линий электропередачи с самонесущими изолированными проводами напряжение</w:t>
      </w:r>
      <w:r w:rsidR="00626FD5" w:rsidRPr="00606A89">
        <w:rPr>
          <w:sz w:val="24"/>
          <w:szCs w:val="24"/>
        </w:rPr>
        <w:t xml:space="preserve">м до 1 </w:t>
      </w:r>
      <w:proofErr w:type="spellStart"/>
      <w:r w:rsidR="00626FD5" w:rsidRPr="00606A89">
        <w:rPr>
          <w:sz w:val="24"/>
          <w:szCs w:val="24"/>
        </w:rPr>
        <w:t>кВ</w:t>
      </w:r>
      <w:r w:rsidRPr="00606A89">
        <w:rPr>
          <w:sz w:val="24"/>
          <w:szCs w:val="24"/>
        </w:rPr>
        <w:t>.</w:t>
      </w:r>
      <w:proofErr w:type="spellEnd"/>
      <w:r w:rsidRPr="00606A89">
        <w:rPr>
          <w:sz w:val="24"/>
          <w:szCs w:val="24"/>
        </w:rPr>
        <w:t xml:space="preserve"> Анкерная и поддерживающая арматура для СИП-1 и СИП-2. Общие технические требования»;</w:t>
      </w:r>
    </w:p>
    <w:p w14:paraId="7B9C6A4C" w14:textId="6410D567" w:rsidR="00626FD5" w:rsidRPr="00606A89" w:rsidRDefault="00626FD5" w:rsidP="00626FD5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СТО 34.01-2.2-003-2015 «Арматура для воздушных линий электропередачи с самонесущими изолированными проводами напряжением до 1 </w:t>
      </w:r>
      <w:proofErr w:type="spellStart"/>
      <w:r w:rsidRPr="00606A89">
        <w:rPr>
          <w:sz w:val="24"/>
          <w:szCs w:val="24"/>
        </w:rPr>
        <w:t>кВ.</w:t>
      </w:r>
      <w:proofErr w:type="spellEnd"/>
      <w:r w:rsidRPr="00606A89">
        <w:rPr>
          <w:sz w:val="24"/>
          <w:szCs w:val="24"/>
        </w:rPr>
        <w:t xml:space="preserve"> Вспомогательная арматура. Общие технические требования»;</w:t>
      </w:r>
    </w:p>
    <w:p w14:paraId="56D326F0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56947007-29.120.10.061-2010 «Натяжная арматура для ВЛ. Общие технические требования»;</w:t>
      </w:r>
    </w:p>
    <w:p w14:paraId="7D89A804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56947007-29.120.10.062-2010 «Поддерживающая арматура для ВЛ. Общие технические требования»;</w:t>
      </w:r>
    </w:p>
    <w:p w14:paraId="24FF91B3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СТО 56947007-29.120.10.063-2010 «Соединительная арматура для ВЛ. Общие технические требования»;</w:t>
      </w:r>
    </w:p>
    <w:p w14:paraId="7B853765" w14:textId="77777777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3" w:tgtFrame="_blank" w:history="1">
        <w:r w:rsidRPr="00606A89">
          <w:rPr>
            <w:sz w:val="24"/>
            <w:szCs w:val="24"/>
          </w:rPr>
          <w:t>СТО 56947007-29.120.10.065-2010 «Контактная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34EEA6D6" w14:textId="40AB26CF" w:rsidR="00B83733" w:rsidRPr="00606A89" w:rsidRDefault="00B83733" w:rsidP="00B83733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- </w:t>
      </w:r>
      <w:hyperlink r:id="rId14" w:tgtFrame="_blank" w:history="1">
        <w:r w:rsidRPr="00606A89">
          <w:rPr>
            <w:sz w:val="24"/>
            <w:szCs w:val="24"/>
          </w:rPr>
          <w:t>СТО 56947007-29.120.10.066-2010 «Защитная арматура для ВЛ. Общие технические требования</w:t>
        </w:r>
      </w:hyperlink>
      <w:r w:rsidRPr="00606A89">
        <w:rPr>
          <w:sz w:val="24"/>
          <w:szCs w:val="24"/>
        </w:rPr>
        <w:t>»;</w:t>
      </w:r>
    </w:p>
    <w:p w14:paraId="29A73393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10434 – 82 «Соединения контактные электрические. Классификация. Общие технические требования»;</w:t>
      </w:r>
    </w:p>
    <w:p w14:paraId="0E725AE8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4163B37" w14:textId="77777777" w:rsidR="002A7C8C" w:rsidRPr="00606A89" w:rsidRDefault="002A7C8C" w:rsidP="002A7C8C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>- 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73EA8B03" w14:textId="77777777" w:rsidR="002A7C8C" w:rsidRPr="00606A89" w:rsidRDefault="002A7C8C" w:rsidP="002A7C8C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Упаковка, транспортирование, условия и сроки хранения.</w:t>
      </w:r>
    </w:p>
    <w:p w14:paraId="07E3F0B9" w14:textId="008CE2B1" w:rsidR="002A7C8C" w:rsidRPr="00606A89" w:rsidRDefault="002A7C8C" w:rsidP="002A7C8C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Упаковка, маркировка, временная антикоррозионная защита, транспортирование, условия и сроки хранения арматуры к СИП должны соответствовать требованиям, указанным в технических условиях изготовителя арматуры, ГОСТ 2991, ГОСТ 23216, </w:t>
      </w:r>
      <w:r w:rsidRPr="00606A89">
        <w:rPr>
          <w:color w:val="000000"/>
          <w:sz w:val="24"/>
          <w:szCs w:val="24"/>
        </w:rPr>
        <w:t>ГОСТ 14192 - 96</w:t>
      </w:r>
      <w:r w:rsidRPr="00606A89"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4E969BC8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2E338CD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14:paraId="6206CE96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2.7 Срок изготовления арматуры должен быть не более полугода от момента поставки.</w:t>
      </w:r>
    </w:p>
    <w:p w14:paraId="3A304097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2.8 </w:t>
      </w:r>
      <w:r w:rsidRPr="00606A89">
        <w:rPr>
          <w:bCs/>
          <w:szCs w:val="24"/>
        </w:rPr>
        <w:t xml:space="preserve">Для применения арматуры должны быть разработаны </w:t>
      </w:r>
      <w:r w:rsidRPr="00606A89">
        <w:rPr>
          <w:szCs w:val="24"/>
        </w:rPr>
        <w:t>руководящие документы по монтажу и эксплуатации ВЛИ:</w:t>
      </w:r>
      <w:r w:rsidRPr="00606A89">
        <w:rPr>
          <w:bCs/>
          <w:szCs w:val="24"/>
        </w:rPr>
        <w:t xml:space="preserve"> «</w:t>
      </w:r>
      <w:r w:rsidRPr="00606A89">
        <w:rPr>
          <w:szCs w:val="24"/>
        </w:rPr>
        <w:t xml:space="preserve">Типовые проекты» и "Типовые технологические карты на выполнение ремонта ВЛИ 0,4 </w:t>
      </w:r>
      <w:proofErr w:type="spellStart"/>
      <w:r w:rsidRPr="00606A89">
        <w:rPr>
          <w:szCs w:val="24"/>
        </w:rPr>
        <w:t>кВ</w:t>
      </w:r>
      <w:proofErr w:type="spellEnd"/>
      <w:r w:rsidRPr="00606A89">
        <w:rPr>
          <w:szCs w:val="24"/>
        </w:rPr>
        <w:t xml:space="preserve">». </w:t>
      </w:r>
    </w:p>
    <w:p w14:paraId="682AA124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4674DC70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Гарантийные обязательства.</w:t>
      </w:r>
    </w:p>
    <w:p w14:paraId="0C397FEB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4CA64B2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</w:p>
    <w:p w14:paraId="7385EEF5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42D153A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606A89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14:paraId="00944564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36AF6B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606A89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73F48E82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 xml:space="preserve">В комплект поставки для каждой партии арматуры к СИП должны входить документы: </w:t>
      </w:r>
    </w:p>
    <w:p w14:paraId="080C197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14:paraId="53390CF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4EB27448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сертификат качества, соответствия и свидетельство о приемке на партию поставляемой арматуры к СИП, на русском языке;</w:t>
      </w:r>
    </w:p>
    <w:p w14:paraId="2F23DC3A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заключение о возможности совместного использования с СИП российского производства, выполненными по стандарту РФ ГОСТ 31946-2012.</w:t>
      </w:r>
    </w:p>
    <w:p w14:paraId="0DC47065" w14:textId="77777777" w:rsidR="002A7C8C" w:rsidRPr="00606A89" w:rsidRDefault="002A7C8C" w:rsidP="002A7C8C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 xml:space="preserve">Маркировка арматуры к СИП по ГОСТ 18620 должна быть нанесена на видном месте и содержать следующие данные: </w:t>
      </w:r>
    </w:p>
    <w:p w14:paraId="44188591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обозначение типа арматуры к СИП;</w:t>
      </w:r>
    </w:p>
    <w:p w14:paraId="7BC8F253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>товарный знак предприятия-изготовителя;</w:t>
      </w:r>
    </w:p>
    <w:p w14:paraId="67055482" w14:textId="77777777" w:rsidR="002A7C8C" w:rsidRPr="00606A89" w:rsidRDefault="002A7C8C" w:rsidP="002A7C8C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606A89">
        <w:rPr>
          <w:sz w:val="24"/>
          <w:szCs w:val="24"/>
        </w:rPr>
        <w:t xml:space="preserve">год изготовления (две последние цифры). </w:t>
      </w:r>
    </w:p>
    <w:p w14:paraId="5287F0E4" w14:textId="77777777" w:rsidR="002A7C8C" w:rsidRPr="00606A89" w:rsidRDefault="002A7C8C" w:rsidP="002A7C8C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606A89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14:paraId="443149B9" w14:textId="40F6C651" w:rsidR="002A7C8C" w:rsidRPr="00606A89" w:rsidRDefault="002A7C8C" w:rsidP="002A7C8C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606A89">
        <w:rPr>
          <w:sz w:val="24"/>
          <w:szCs w:val="24"/>
        </w:rPr>
        <w:t>По всем видам арматуры к СИП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</w:t>
      </w:r>
      <w:r w:rsidR="00732985" w:rsidRPr="00606A89">
        <w:rPr>
          <w:sz w:val="24"/>
          <w:szCs w:val="24"/>
        </w:rPr>
        <w:t>, ГОСТ 2.601-2013</w:t>
      </w:r>
      <w:r w:rsidRPr="00606A89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поставляемой арматуры к СИП. </w:t>
      </w:r>
    </w:p>
    <w:p w14:paraId="31E61174" w14:textId="77777777" w:rsidR="002A7C8C" w:rsidRPr="00606A89" w:rsidRDefault="002A7C8C" w:rsidP="002A7C8C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14:paraId="62386169" w14:textId="77777777" w:rsidR="002A7C8C" w:rsidRPr="00606A89" w:rsidRDefault="002A7C8C" w:rsidP="002A7C8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606A89">
        <w:rPr>
          <w:b/>
          <w:bCs/>
          <w:sz w:val="26"/>
          <w:szCs w:val="26"/>
        </w:rPr>
        <w:t>Правила приемки продукции.</w:t>
      </w:r>
    </w:p>
    <w:p w14:paraId="27FDE3EB" w14:textId="77777777" w:rsidR="002A7C8C" w:rsidRPr="00606A89" w:rsidRDefault="002A7C8C" w:rsidP="002A7C8C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606A89">
        <w:rPr>
          <w:szCs w:val="24"/>
        </w:rPr>
        <w:t>Каждая партия арматуры к СИП должна пройти входной контроль, осуществляемый представителями филиалов ПАО «МРСК Центра» и ответственными представителями Поставщика при получении их на склад.</w:t>
      </w:r>
    </w:p>
    <w:p w14:paraId="521D81FE" w14:textId="77777777" w:rsidR="002A7C8C" w:rsidRPr="00606A89" w:rsidRDefault="002A7C8C" w:rsidP="002A7C8C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06A89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19EBA13" w14:textId="77777777" w:rsidR="002D7521" w:rsidRPr="00606A89" w:rsidRDefault="002D7521" w:rsidP="002D7521">
      <w:pPr>
        <w:rPr>
          <w:sz w:val="26"/>
          <w:szCs w:val="26"/>
        </w:rPr>
      </w:pPr>
    </w:p>
    <w:p w14:paraId="51554245" w14:textId="77777777" w:rsidR="002D7521" w:rsidRPr="00606A89" w:rsidRDefault="002D7521" w:rsidP="002D7521">
      <w:pPr>
        <w:rPr>
          <w:sz w:val="26"/>
          <w:szCs w:val="26"/>
        </w:rPr>
      </w:pPr>
    </w:p>
    <w:p w14:paraId="4EDC22F6" w14:textId="77777777" w:rsidR="002D7521" w:rsidRPr="00606A89" w:rsidRDefault="002D7521" w:rsidP="002D7521">
      <w:pPr>
        <w:ind w:firstLine="0"/>
        <w:rPr>
          <w:sz w:val="26"/>
          <w:szCs w:val="26"/>
        </w:rPr>
      </w:pPr>
      <w:r w:rsidRPr="00606A89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75EED2F1" w14:textId="6E3625A9" w:rsidR="000D418A" w:rsidRDefault="002D7521" w:rsidP="002D7521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606A89">
        <w:rPr>
          <w:sz w:val="22"/>
          <w:szCs w:val="22"/>
        </w:rPr>
        <w:t xml:space="preserve">                                       должность                                                               подпись                       Фамилия И.О.</w:t>
      </w:r>
    </w:p>
    <w:p w14:paraId="75EED2F2" w14:textId="77777777"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14:paraId="75EED2F3" w14:textId="77777777"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5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8FED9CE" w14:textId="77777777" w:rsidR="00D07816" w:rsidRDefault="00D07816">
      <w:r>
        <w:separator/>
      </w:r>
    </w:p>
  </w:endnote>
  <w:endnote w:type="continuationSeparator" w:id="0">
    <w:p w14:paraId="45D6A9D0" w14:textId="77777777" w:rsidR="00D07816" w:rsidRDefault="00D07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0C8DD0" w14:textId="77777777" w:rsidR="00D07816" w:rsidRDefault="00D07816">
      <w:r>
        <w:separator/>
      </w:r>
    </w:p>
  </w:footnote>
  <w:footnote w:type="continuationSeparator" w:id="0">
    <w:p w14:paraId="0D94FE0A" w14:textId="77777777" w:rsidR="00D07816" w:rsidRDefault="00D0781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EED2F8" w14:textId="77777777" w:rsidR="003D224E" w:rsidRDefault="003D224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75EED2F9" w14:textId="77777777"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17262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445"/>
    <w:rsid w:val="00071958"/>
    <w:rsid w:val="00072815"/>
    <w:rsid w:val="00073A87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34D"/>
    <w:rsid w:val="000C6521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5530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131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2FC2"/>
    <w:rsid w:val="001847C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E699E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149D0"/>
    <w:rsid w:val="00220881"/>
    <w:rsid w:val="00220A08"/>
    <w:rsid w:val="00220A91"/>
    <w:rsid w:val="00221D18"/>
    <w:rsid w:val="00223CF4"/>
    <w:rsid w:val="00224106"/>
    <w:rsid w:val="0022419B"/>
    <w:rsid w:val="0022460D"/>
    <w:rsid w:val="00224B09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3DA0"/>
    <w:rsid w:val="00254341"/>
    <w:rsid w:val="002563A1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3EB"/>
    <w:rsid w:val="002A1FAD"/>
    <w:rsid w:val="002A3E9F"/>
    <w:rsid w:val="002A7741"/>
    <w:rsid w:val="002A7C8C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D62AD"/>
    <w:rsid w:val="002D7521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7DFB"/>
    <w:rsid w:val="00310587"/>
    <w:rsid w:val="0031318C"/>
    <w:rsid w:val="00314030"/>
    <w:rsid w:val="00314A6A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C37"/>
    <w:rsid w:val="00490EA7"/>
    <w:rsid w:val="00492EC7"/>
    <w:rsid w:val="00495B55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967"/>
    <w:rsid w:val="004C0C9D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082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4F45"/>
    <w:rsid w:val="00557871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A89"/>
    <w:rsid w:val="00606B56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26FD5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3905"/>
    <w:rsid w:val="00664FBF"/>
    <w:rsid w:val="00665F56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7FE0"/>
    <w:rsid w:val="00695D4E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515F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3FE6"/>
    <w:rsid w:val="0070676C"/>
    <w:rsid w:val="00706A0D"/>
    <w:rsid w:val="007115BC"/>
    <w:rsid w:val="0071327A"/>
    <w:rsid w:val="0071533A"/>
    <w:rsid w:val="00716496"/>
    <w:rsid w:val="0072028E"/>
    <w:rsid w:val="00720ACC"/>
    <w:rsid w:val="00724050"/>
    <w:rsid w:val="00725701"/>
    <w:rsid w:val="007326A6"/>
    <w:rsid w:val="007326BC"/>
    <w:rsid w:val="00732867"/>
    <w:rsid w:val="00732985"/>
    <w:rsid w:val="00732BFD"/>
    <w:rsid w:val="00732C5D"/>
    <w:rsid w:val="00735AA9"/>
    <w:rsid w:val="00735B2C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6FF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4B15"/>
    <w:rsid w:val="007A535B"/>
    <w:rsid w:val="007B0386"/>
    <w:rsid w:val="007B072A"/>
    <w:rsid w:val="007B2868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3EF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3CE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12F5"/>
    <w:rsid w:val="008832E3"/>
    <w:rsid w:val="00884BC3"/>
    <w:rsid w:val="00891E8B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2D5A"/>
    <w:rsid w:val="008B41DF"/>
    <w:rsid w:val="008B6860"/>
    <w:rsid w:val="008C0352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0908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16FC0"/>
    <w:rsid w:val="009205BB"/>
    <w:rsid w:val="00924511"/>
    <w:rsid w:val="009265EE"/>
    <w:rsid w:val="009303A1"/>
    <w:rsid w:val="009337EA"/>
    <w:rsid w:val="00934F00"/>
    <w:rsid w:val="00935020"/>
    <w:rsid w:val="009355F7"/>
    <w:rsid w:val="00940097"/>
    <w:rsid w:val="00941FDC"/>
    <w:rsid w:val="0094330D"/>
    <w:rsid w:val="009440BE"/>
    <w:rsid w:val="00944261"/>
    <w:rsid w:val="009445B0"/>
    <w:rsid w:val="00944878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242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AF4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184D"/>
    <w:rsid w:val="00B41E4F"/>
    <w:rsid w:val="00B42BD5"/>
    <w:rsid w:val="00B43052"/>
    <w:rsid w:val="00B45886"/>
    <w:rsid w:val="00B45EAF"/>
    <w:rsid w:val="00B46C25"/>
    <w:rsid w:val="00B51443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3733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20ED"/>
    <w:rsid w:val="00BF3190"/>
    <w:rsid w:val="00BF50EE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1142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03E"/>
    <w:rsid w:val="00D00975"/>
    <w:rsid w:val="00D011A9"/>
    <w:rsid w:val="00D01410"/>
    <w:rsid w:val="00D02549"/>
    <w:rsid w:val="00D02878"/>
    <w:rsid w:val="00D02B18"/>
    <w:rsid w:val="00D02FB5"/>
    <w:rsid w:val="00D03663"/>
    <w:rsid w:val="00D05A6D"/>
    <w:rsid w:val="00D06E82"/>
    <w:rsid w:val="00D07816"/>
    <w:rsid w:val="00D10B69"/>
    <w:rsid w:val="00D11922"/>
    <w:rsid w:val="00D125AC"/>
    <w:rsid w:val="00D1373B"/>
    <w:rsid w:val="00D16834"/>
    <w:rsid w:val="00D207E6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5AF9"/>
    <w:rsid w:val="00D57379"/>
    <w:rsid w:val="00D61273"/>
    <w:rsid w:val="00D61ED8"/>
    <w:rsid w:val="00D63586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DCF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460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74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3AE0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0E3A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EED2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yperlink" Target="http://www.fsk-ees.ru/upload/docs/STO_56947007-29.120.10.065-2010_izm_14062018.pdf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fsk-ees.ru/upload/docs/STO_56947007-29.120.10.066-2010_izm_14062018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23C3B6C-28FF-426F-8DBF-CA95968F1AE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F559CA-C5B6-44C3-9789-292B32CBEF9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AED7072-ECCD-43F4-A1DF-6C57232E7D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1413</Words>
  <Characters>8055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9450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Климов Андрей Владимирович</cp:lastModifiedBy>
  <cp:revision>4</cp:revision>
  <cp:lastPrinted>2010-09-30T14:29:00Z</cp:lastPrinted>
  <dcterms:created xsi:type="dcterms:W3CDTF">2019-10-02T07:05:00Z</dcterms:created>
  <dcterms:modified xsi:type="dcterms:W3CDTF">2019-10-04T11:47:00Z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